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82B2D" w14:textId="77777777" w:rsidR="00ED4BE5" w:rsidRPr="004F5877" w:rsidRDefault="000428E2" w:rsidP="004F5877">
      <w:pPr>
        <w:spacing w:after="240"/>
        <w:rPr>
          <w:rFonts w:ascii="Times" w:eastAsia="Times New Roman" w:hAnsi="Times"/>
          <w:sz w:val="20"/>
          <w:szCs w:val="20"/>
        </w:rPr>
      </w:pPr>
      <w:r w:rsidRPr="000428E2">
        <w:rPr>
          <w:rFonts w:ascii="Times" w:eastAsia="Times New Roman" w:hAnsi="Times"/>
          <w:b/>
          <w:bCs/>
        </w:rPr>
        <w:t>The real North Korean threat</w:t>
      </w:r>
      <w:r w:rsidRPr="000428E2">
        <w:rPr>
          <w:rFonts w:ascii="Times" w:eastAsia="Times New Roman" w:hAnsi="Times"/>
          <w:sz w:val="20"/>
          <w:szCs w:val="20"/>
        </w:rPr>
        <w:br/>
        <w:t xml:space="preserve">By Emanuel </w:t>
      </w:r>
      <w:proofErr w:type="spellStart"/>
      <w:r w:rsidRPr="000428E2">
        <w:rPr>
          <w:rFonts w:ascii="Times" w:eastAsia="Times New Roman" w:hAnsi="Times"/>
          <w:sz w:val="20"/>
          <w:szCs w:val="20"/>
        </w:rPr>
        <w:t>Pastreich</w:t>
      </w:r>
      <w:proofErr w:type="spellEnd"/>
      <w:r w:rsidRPr="000428E2">
        <w:rPr>
          <w:rFonts w:ascii="Times" w:eastAsia="Times New Roman" w:hAnsi="Times"/>
          <w:sz w:val="20"/>
          <w:szCs w:val="20"/>
        </w:rPr>
        <w:t xml:space="preserve"> </w:t>
      </w:r>
      <w:r w:rsidRPr="000428E2">
        <w:rPr>
          <w:rFonts w:ascii="Times" w:eastAsia="Times New Roman" w:hAnsi="Times"/>
          <w:sz w:val="20"/>
          <w:szCs w:val="20"/>
        </w:rPr>
        <w:br/>
      </w:r>
      <w:r w:rsidRPr="000428E2">
        <w:rPr>
          <w:rFonts w:ascii="Times" w:eastAsia="Times New Roman" w:hAnsi="Times"/>
          <w:sz w:val="20"/>
          <w:szCs w:val="20"/>
        </w:rPr>
        <w:br/>
        <w:t xml:space="preserve">There is a terrible danger lurking just over the Korean Peninsula's demilitarized zone that threatens the Republic of Korea (South Korea) and Northeast Asia. That threat demands an immediate response that is focused and forceful, as well as a long-term strategy that will bring together all members of the international community for a campaign dedicated to the permanent containment of this threat. </w:t>
      </w:r>
      <w:r w:rsidRPr="000428E2">
        <w:rPr>
          <w:rFonts w:ascii="Times" w:eastAsia="Times New Roman" w:hAnsi="Times"/>
          <w:sz w:val="20"/>
          <w:szCs w:val="20"/>
        </w:rPr>
        <w:br/>
      </w:r>
      <w:r w:rsidRPr="000428E2">
        <w:rPr>
          <w:rFonts w:ascii="Times" w:eastAsia="Times New Roman" w:hAnsi="Times"/>
          <w:sz w:val="20"/>
          <w:szCs w:val="20"/>
        </w:rPr>
        <w:br/>
        <w:t xml:space="preserve">It is not North Korea's </w:t>
      </w:r>
      <w:proofErr w:type="spellStart"/>
      <w:r w:rsidRPr="000428E2">
        <w:rPr>
          <w:rFonts w:ascii="Times" w:eastAsia="Times New Roman" w:hAnsi="Times"/>
          <w:sz w:val="20"/>
          <w:szCs w:val="20"/>
        </w:rPr>
        <w:t>Taepodong</w:t>
      </w:r>
      <w:proofErr w:type="spellEnd"/>
      <w:r w:rsidRPr="000428E2">
        <w:rPr>
          <w:rFonts w:ascii="Times" w:eastAsia="Times New Roman" w:hAnsi="Times"/>
          <w:sz w:val="20"/>
          <w:szCs w:val="20"/>
        </w:rPr>
        <w:t xml:space="preserve"> Intercontinental Ballistic Missile systems, nor its </w:t>
      </w:r>
      <w:proofErr w:type="spellStart"/>
      <w:r w:rsidRPr="000428E2">
        <w:rPr>
          <w:rFonts w:ascii="Times" w:eastAsia="Times New Roman" w:hAnsi="Times"/>
          <w:sz w:val="20"/>
          <w:szCs w:val="20"/>
        </w:rPr>
        <w:t>Musudan</w:t>
      </w:r>
      <w:proofErr w:type="spellEnd"/>
      <w:r w:rsidRPr="000428E2">
        <w:rPr>
          <w:rFonts w:ascii="Times" w:eastAsia="Times New Roman" w:hAnsi="Times"/>
          <w:sz w:val="20"/>
          <w:szCs w:val="20"/>
        </w:rPr>
        <w:t xml:space="preserve"> or </w:t>
      </w:r>
      <w:proofErr w:type="spellStart"/>
      <w:r w:rsidRPr="000428E2">
        <w:rPr>
          <w:rFonts w:ascii="Times" w:eastAsia="Times New Roman" w:hAnsi="Times"/>
          <w:sz w:val="20"/>
          <w:szCs w:val="20"/>
        </w:rPr>
        <w:t>Nodong</w:t>
      </w:r>
      <w:proofErr w:type="spellEnd"/>
      <w:r w:rsidRPr="000428E2">
        <w:rPr>
          <w:rFonts w:ascii="Times" w:eastAsia="Times New Roman" w:hAnsi="Times"/>
          <w:sz w:val="20"/>
          <w:szCs w:val="20"/>
        </w:rPr>
        <w:t xml:space="preserve"> missiles that I have in mind. Nor do I refer to the nuclear weapons that recently were tested as part of Pyongyang's high-stakes diplomatic cat-and-mouse game with the international community. Although the danger of an arms</w:t>
      </w:r>
      <w:r w:rsidR="004F5877">
        <w:rPr>
          <w:rFonts w:ascii="Times" w:eastAsia="Times New Roman" w:hAnsi="Times"/>
          <w:sz w:val="20"/>
          <w:szCs w:val="20"/>
        </w:rPr>
        <w:t xml:space="preserve"> </w:t>
      </w:r>
      <w:bookmarkStart w:id="0" w:name="_GoBack"/>
      <w:bookmarkEnd w:id="0"/>
      <w:r w:rsidRPr="000428E2">
        <w:rPr>
          <w:rFonts w:ascii="Times" w:eastAsia="Times New Roman" w:hAnsi="Times"/>
          <w:sz w:val="20"/>
          <w:szCs w:val="20"/>
        </w:rPr>
        <w:t xml:space="preserve">race in Northeast Asia is serious, humanity faces another, potentially more devastating peril - one for which we have yet to begin to make required strategic preparations. </w:t>
      </w:r>
      <w:r w:rsidRPr="000428E2">
        <w:rPr>
          <w:rFonts w:ascii="Times" w:eastAsia="Times New Roman" w:hAnsi="Times"/>
          <w:sz w:val="20"/>
          <w:szCs w:val="20"/>
        </w:rPr>
        <w:br/>
      </w:r>
      <w:r w:rsidRPr="000428E2">
        <w:rPr>
          <w:rFonts w:ascii="Times" w:eastAsia="Times New Roman" w:hAnsi="Times"/>
          <w:sz w:val="20"/>
          <w:szCs w:val="20"/>
        </w:rPr>
        <w:br/>
        <w:t xml:space="preserve">I refer to the spread of deserts and semi-desert regions in North Korea as a result of the reckless logging of forests, the misuse of soil, and irresponsible farming practices. These ecological dead zones, where few plants can survive, are spreading. As desertification worsens, this ecological nightmare will have serious, perhaps irreversible, repercussions in South Korea and throughout the region. </w:t>
      </w:r>
      <w:r w:rsidRPr="000428E2">
        <w:rPr>
          <w:rFonts w:ascii="Times" w:eastAsia="Times New Roman" w:hAnsi="Times"/>
          <w:sz w:val="20"/>
          <w:szCs w:val="20"/>
        </w:rPr>
        <w:br/>
      </w:r>
      <w:r w:rsidRPr="000428E2">
        <w:rPr>
          <w:rFonts w:ascii="Times" w:eastAsia="Times New Roman" w:hAnsi="Times"/>
          <w:sz w:val="20"/>
          <w:szCs w:val="20"/>
        </w:rPr>
        <w:br/>
        <w:t xml:space="preserve">Professor Kim </w:t>
      </w:r>
      <w:proofErr w:type="spellStart"/>
      <w:r w:rsidRPr="000428E2">
        <w:rPr>
          <w:rFonts w:ascii="Times" w:eastAsia="Times New Roman" w:hAnsi="Times"/>
          <w:sz w:val="20"/>
          <w:szCs w:val="20"/>
        </w:rPr>
        <w:t>Seoung-il</w:t>
      </w:r>
      <w:proofErr w:type="spellEnd"/>
      <w:r w:rsidRPr="000428E2">
        <w:rPr>
          <w:rFonts w:ascii="Times" w:eastAsia="Times New Roman" w:hAnsi="Times"/>
          <w:sz w:val="20"/>
          <w:szCs w:val="20"/>
        </w:rPr>
        <w:t xml:space="preserve"> of Seoul National University estimates that over 1 million hectares of forests in North Korea have been lost over the last 20 years, leading to a nearly irreversible loss of soil and an endless series of floods and droughts. </w:t>
      </w:r>
      <w:r w:rsidRPr="000428E2">
        <w:rPr>
          <w:rFonts w:ascii="Times" w:eastAsia="Times New Roman" w:hAnsi="Times"/>
          <w:sz w:val="20"/>
          <w:szCs w:val="20"/>
        </w:rPr>
        <w:br/>
      </w:r>
      <w:r w:rsidRPr="000428E2">
        <w:rPr>
          <w:rFonts w:ascii="Times" w:eastAsia="Times New Roman" w:hAnsi="Times"/>
          <w:sz w:val="20"/>
          <w:szCs w:val="20"/>
        </w:rPr>
        <w:br/>
        <w:t xml:space="preserve">This crisis in North Korea is only a more extreme manifestation of widespread trends in Asia, a region that is losing land to deserts more rapidly than Africa. At present almost 500,000 hectares of land are lost to deserts annually in the region, and at least 1.3 billion hectares of China and Mongolia are irretrievably lost. Already, yellow dust carried by the wind to Seoul, and even to regions of Japan, from the spreading deserts of northeast China has emerged as a serious ecological and health threat. </w:t>
      </w:r>
      <w:r w:rsidRPr="000428E2">
        <w:rPr>
          <w:rFonts w:ascii="Times" w:eastAsia="Times New Roman" w:hAnsi="Times"/>
          <w:sz w:val="20"/>
          <w:szCs w:val="20"/>
        </w:rPr>
        <w:br/>
      </w:r>
      <w:r w:rsidRPr="000428E2">
        <w:rPr>
          <w:rFonts w:ascii="Times" w:eastAsia="Times New Roman" w:hAnsi="Times"/>
          <w:sz w:val="20"/>
          <w:szCs w:val="20"/>
        </w:rPr>
        <w:br/>
      </w:r>
      <w:proofErr w:type="gramStart"/>
      <w:r w:rsidRPr="000428E2">
        <w:rPr>
          <w:rFonts w:ascii="Times" w:eastAsia="Times New Roman" w:hAnsi="Times"/>
          <w:sz w:val="20"/>
          <w:szCs w:val="20"/>
        </w:rPr>
        <w:t>The loss of soil in North Korea cannot be stopped by B-2 bombers or missile defense systems</w:t>
      </w:r>
      <w:proofErr w:type="gramEnd"/>
      <w:r w:rsidRPr="000428E2">
        <w:rPr>
          <w:rFonts w:ascii="Times" w:eastAsia="Times New Roman" w:hAnsi="Times"/>
          <w:sz w:val="20"/>
          <w:szCs w:val="20"/>
        </w:rPr>
        <w:t xml:space="preserve">. In contrast to military threats, these new environmental dangers demand not the isolation of North Korea but direct, long-term international engagement, partnership, and cooperation. The international community must work closely with the citizens, organizations, and government of North Korea to address this threat and must readily lend expertise and support. The world cannot walk away and leave North Korea to continue its destructive practices. </w:t>
      </w:r>
      <w:r w:rsidRPr="000428E2">
        <w:rPr>
          <w:rFonts w:ascii="Times" w:eastAsia="Times New Roman" w:hAnsi="Times"/>
          <w:sz w:val="20"/>
          <w:szCs w:val="20"/>
        </w:rPr>
        <w:br/>
      </w:r>
      <w:r w:rsidRPr="000428E2">
        <w:rPr>
          <w:rFonts w:ascii="Times" w:eastAsia="Times New Roman" w:hAnsi="Times"/>
          <w:sz w:val="20"/>
          <w:szCs w:val="20"/>
        </w:rPr>
        <w:br/>
        <w:t xml:space="preserve">Needless to say, the destabilization of ecosystems from desertification knows no national borders. International distaste for the government in Pyongyang should not blind us to our common interest in combating the spreading deserts in East Asia. Training North Koreans in how to respond to the threat of climate change through effective environmental policies should be our highest priority where North Korea is concerned. </w:t>
      </w:r>
      <w:r w:rsidRPr="000428E2">
        <w:rPr>
          <w:rFonts w:ascii="Times" w:eastAsia="Times New Roman" w:hAnsi="Times"/>
          <w:sz w:val="20"/>
          <w:szCs w:val="20"/>
        </w:rPr>
        <w:br/>
      </w:r>
      <w:r w:rsidRPr="000428E2">
        <w:rPr>
          <w:rFonts w:ascii="Times" w:eastAsia="Times New Roman" w:hAnsi="Times"/>
          <w:sz w:val="20"/>
          <w:szCs w:val="20"/>
        </w:rPr>
        <w:br/>
        <w:t xml:space="preserve">North Korea, as well as much of China and Mongolia, lacks the technical expertise to address the problems of deforestation on the ground. In many cases, local farmers have been forced to cut down trees just to keep themselves warm or generate some much-needed income. The developed world must make a strong commitment to addressing these issues through the supply of expertise, resources, and most importantly, through a profound modification of its own consumption culture. </w:t>
      </w:r>
      <w:r w:rsidRPr="000428E2">
        <w:rPr>
          <w:rFonts w:ascii="Times" w:eastAsia="Times New Roman" w:hAnsi="Times"/>
          <w:sz w:val="20"/>
          <w:szCs w:val="20"/>
        </w:rPr>
        <w:br/>
      </w:r>
      <w:r w:rsidRPr="000428E2">
        <w:rPr>
          <w:rFonts w:ascii="Times" w:eastAsia="Times New Roman" w:hAnsi="Times"/>
          <w:sz w:val="20"/>
          <w:szCs w:val="20"/>
        </w:rPr>
        <w:br/>
      </w:r>
      <w:proofErr w:type="gramStart"/>
      <w:r w:rsidRPr="000428E2">
        <w:rPr>
          <w:rFonts w:ascii="Times" w:eastAsia="Times New Roman" w:hAnsi="Times"/>
          <w:sz w:val="20"/>
          <w:szCs w:val="20"/>
        </w:rPr>
        <w:t>These habits of consumption, whether in Seoul or in New York, ultimately drive this global desertification wave.</w:t>
      </w:r>
      <w:proofErr w:type="gramEnd"/>
      <w:r w:rsidRPr="000428E2">
        <w:rPr>
          <w:rFonts w:ascii="Times" w:eastAsia="Times New Roman" w:hAnsi="Times"/>
          <w:sz w:val="20"/>
          <w:szCs w:val="20"/>
        </w:rPr>
        <w:t xml:space="preserve"> As more and more people in developing nations rush to enjoy the indulgent lifestyle dangled before their eyes in the media - and in this North Korea is no exception - the resulting overgrazing, stripping of forests, and disregard for topsoil will increase. </w:t>
      </w:r>
      <w:r w:rsidRPr="000428E2">
        <w:rPr>
          <w:rFonts w:ascii="Times" w:eastAsia="Times New Roman" w:hAnsi="Times"/>
          <w:sz w:val="20"/>
          <w:szCs w:val="20"/>
        </w:rPr>
        <w:br/>
      </w:r>
      <w:r w:rsidRPr="000428E2">
        <w:rPr>
          <w:rFonts w:ascii="Times" w:eastAsia="Times New Roman" w:hAnsi="Times"/>
          <w:sz w:val="20"/>
          <w:szCs w:val="20"/>
        </w:rPr>
        <w:br/>
        <w:t xml:space="preserve">Going forward, the United Nations Convention to Combat Desertification should play a central role in future six-party talks. And on the American side, the threat of desertification should be raised to the same </w:t>
      </w:r>
      <w:r w:rsidRPr="000428E2">
        <w:rPr>
          <w:rFonts w:ascii="Times" w:eastAsia="Times New Roman" w:hAnsi="Times"/>
          <w:sz w:val="20"/>
          <w:szCs w:val="20"/>
        </w:rPr>
        <w:lastRenderedPageBreak/>
        <w:t xml:space="preserve">level as non-proliferation for government officials in the United States. Washington needs to reconfigure entirely its response to the North Korean threat in light of the spread of deserts in North Korea, Mongolia, and China. </w:t>
      </w:r>
      <w:r w:rsidRPr="000428E2">
        <w:rPr>
          <w:rFonts w:ascii="Times" w:eastAsia="Times New Roman" w:hAnsi="Times"/>
          <w:sz w:val="20"/>
          <w:szCs w:val="20"/>
        </w:rPr>
        <w:br/>
      </w:r>
      <w:r w:rsidRPr="000428E2">
        <w:rPr>
          <w:rFonts w:ascii="Times" w:eastAsia="Times New Roman" w:hAnsi="Times"/>
          <w:sz w:val="20"/>
          <w:szCs w:val="20"/>
        </w:rPr>
        <w:br/>
        <w:t xml:space="preserve">The time has come to look with clear eyes at the true threats in the region and understand at last that the Cold War has come to a close. The damage to Korea's ecosystem done today will last far beyond any political reunification of the peninsula. President Obama's recent pledge to address deforestation globally and to work together with China to address environmental issues is a promising start. Perhaps both initiatives can be tied to the North Korean problem. </w:t>
      </w:r>
      <w:r w:rsidRPr="000428E2">
        <w:rPr>
          <w:rFonts w:ascii="Times" w:eastAsia="Times New Roman" w:hAnsi="Times"/>
          <w:sz w:val="20"/>
          <w:szCs w:val="20"/>
        </w:rPr>
        <w:br/>
      </w:r>
      <w:r w:rsidRPr="000428E2">
        <w:rPr>
          <w:rFonts w:ascii="Times" w:eastAsia="Times New Roman" w:hAnsi="Times"/>
          <w:sz w:val="20"/>
          <w:szCs w:val="20"/>
        </w:rPr>
        <w:br/>
      </w:r>
      <w:r w:rsidRPr="000428E2">
        <w:rPr>
          <w:rFonts w:ascii="Times" w:eastAsia="Times New Roman" w:hAnsi="Times"/>
          <w:b/>
          <w:bCs/>
          <w:i/>
          <w:iCs/>
          <w:sz w:val="20"/>
          <w:szCs w:val="20"/>
        </w:rPr>
        <w:t xml:space="preserve">Emanuel </w:t>
      </w:r>
      <w:proofErr w:type="spellStart"/>
      <w:r w:rsidRPr="000428E2">
        <w:rPr>
          <w:rFonts w:ascii="Times" w:eastAsia="Times New Roman" w:hAnsi="Times"/>
          <w:b/>
          <w:bCs/>
          <w:i/>
          <w:iCs/>
          <w:sz w:val="20"/>
          <w:szCs w:val="20"/>
        </w:rPr>
        <w:t>Pastreich</w:t>
      </w:r>
      <w:proofErr w:type="spellEnd"/>
      <w:r w:rsidRPr="000428E2">
        <w:rPr>
          <w:rFonts w:ascii="Times" w:eastAsia="Times New Roman" w:hAnsi="Times"/>
          <w:i/>
          <w:iCs/>
          <w:sz w:val="20"/>
          <w:szCs w:val="20"/>
        </w:rPr>
        <w:t xml:space="preserve"> is the director of the Asia Institute in Seoul.</w:t>
      </w:r>
      <w:r w:rsidRPr="000428E2">
        <w:rPr>
          <w:rFonts w:ascii="Times" w:eastAsia="Times New Roman" w:hAnsi="Times"/>
          <w:sz w:val="20"/>
          <w:szCs w:val="20"/>
        </w:rPr>
        <w:t xml:space="preserve"> </w:t>
      </w:r>
      <w:r w:rsidRPr="000428E2">
        <w:rPr>
          <w:rFonts w:ascii="Times" w:eastAsia="Times New Roman" w:hAnsi="Times"/>
          <w:sz w:val="20"/>
          <w:szCs w:val="20"/>
        </w:rPr>
        <w:br/>
      </w:r>
      <w:r w:rsidRPr="000428E2">
        <w:rPr>
          <w:rFonts w:ascii="Times" w:eastAsia="Times New Roman" w:hAnsi="Times"/>
          <w:sz w:val="20"/>
          <w:szCs w:val="20"/>
        </w:rPr>
        <w:br/>
        <w:t xml:space="preserve">(Posted with permission from </w:t>
      </w:r>
      <w:hyperlink r:id="rId5" w:history="1">
        <w:r w:rsidRPr="000428E2">
          <w:rPr>
            <w:rFonts w:ascii="Times" w:eastAsia="Times New Roman" w:hAnsi="Times"/>
            <w:color w:val="0000FF"/>
            <w:sz w:val="20"/>
            <w:szCs w:val="20"/>
            <w:u w:val="single"/>
          </w:rPr>
          <w:t>Foreign Policy in Focus</w:t>
        </w:r>
      </w:hyperlink>
      <w:r w:rsidRPr="000428E2">
        <w:rPr>
          <w:rFonts w:ascii="Times" w:eastAsia="Times New Roman" w:hAnsi="Times"/>
          <w:sz w:val="20"/>
          <w:szCs w:val="20"/>
        </w:rPr>
        <w:t xml:space="preserve">) </w:t>
      </w:r>
      <w:r w:rsidRPr="000428E2">
        <w:rPr>
          <w:rFonts w:ascii="Times" w:eastAsia="Times New Roman" w:hAnsi="Times"/>
          <w:sz w:val="20"/>
          <w:szCs w:val="20"/>
        </w:rPr>
        <w:br/>
      </w:r>
      <w:r w:rsidRPr="000428E2">
        <w:rPr>
          <w:rFonts w:ascii="Times" w:eastAsia="Times New Roman" w:hAnsi="Times"/>
          <w:sz w:val="20"/>
          <w:szCs w:val="20"/>
        </w:rPr>
        <w:br/>
        <w:t>(Copyright 2013 Foreign Policy in Focus)</w:t>
      </w:r>
    </w:p>
    <w:sectPr w:rsidR="00ED4BE5" w:rsidRPr="004F5877"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E2"/>
    <w:rsid w:val="000428E2"/>
    <w:rsid w:val="004F5877"/>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5D8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8E2"/>
    <w:rPr>
      <w:b/>
      <w:bCs/>
    </w:rPr>
  </w:style>
  <w:style w:type="character" w:styleId="Hyperlink">
    <w:name w:val="Hyperlink"/>
    <w:basedOn w:val="DefaultParagraphFont"/>
    <w:uiPriority w:val="99"/>
    <w:semiHidden/>
    <w:unhideWhenUsed/>
    <w:rsid w:val="000428E2"/>
    <w:rPr>
      <w:color w:val="0000FF"/>
      <w:u w:val="single"/>
    </w:rPr>
  </w:style>
  <w:style w:type="paragraph" w:styleId="BalloonText">
    <w:name w:val="Balloon Text"/>
    <w:basedOn w:val="Normal"/>
    <w:link w:val="BalloonTextChar"/>
    <w:uiPriority w:val="99"/>
    <w:semiHidden/>
    <w:unhideWhenUsed/>
    <w:rsid w:val="00042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8E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8E2"/>
    <w:rPr>
      <w:b/>
      <w:bCs/>
    </w:rPr>
  </w:style>
  <w:style w:type="character" w:styleId="Hyperlink">
    <w:name w:val="Hyperlink"/>
    <w:basedOn w:val="DefaultParagraphFont"/>
    <w:uiPriority w:val="99"/>
    <w:semiHidden/>
    <w:unhideWhenUsed/>
    <w:rsid w:val="000428E2"/>
    <w:rPr>
      <w:color w:val="0000FF"/>
      <w:u w:val="single"/>
    </w:rPr>
  </w:style>
  <w:style w:type="paragraph" w:styleId="BalloonText">
    <w:name w:val="Balloon Text"/>
    <w:basedOn w:val="Normal"/>
    <w:link w:val="BalloonTextChar"/>
    <w:uiPriority w:val="99"/>
    <w:semiHidden/>
    <w:unhideWhenUsed/>
    <w:rsid w:val="00042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8E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110">
      <w:bodyDiv w:val="1"/>
      <w:marLeft w:val="0"/>
      <w:marRight w:val="0"/>
      <w:marTop w:val="0"/>
      <w:marBottom w:val="0"/>
      <w:divBdr>
        <w:top w:val="none" w:sz="0" w:space="0" w:color="auto"/>
        <w:left w:val="none" w:sz="0" w:space="0" w:color="auto"/>
        <w:bottom w:val="none" w:sz="0" w:space="0" w:color="auto"/>
        <w:right w:val="none" w:sz="0" w:space="0" w:color="auto"/>
      </w:divBdr>
      <w:divsChild>
        <w:div w:id="2908624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pif.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4296</Characters>
  <Application>Microsoft Macintosh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2</cp:revision>
  <dcterms:created xsi:type="dcterms:W3CDTF">2013-09-29T17:03:00Z</dcterms:created>
  <dcterms:modified xsi:type="dcterms:W3CDTF">2013-09-29T17:05:00Z</dcterms:modified>
</cp:coreProperties>
</file>